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17" w:rsidRDefault="00DE426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23017" w:rsidRDefault="00DE4266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Anexa nr. 11 </w:t>
      </w:r>
    </w:p>
    <w:p w:rsidR="00E23017" w:rsidRDefault="00DE4266">
      <w:pPr>
        <w:spacing w:after="33" w:line="216" w:lineRule="auto"/>
        <w:ind w:right="109"/>
        <w:jc w:val="center"/>
      </w:pPr>
      <w:r>
        <w:rPr>
          <w:rFonts w:ascii="Times New Roman" w:eastAsia="Times New Roman" w:hAnsi="Times New Roman" w:cs="Times New Roman"/>
          <w:b/>
        </w:rPr>
        <w:t xml:space="preserve">COMUNA </w:t>
      </w:r>
      <w:r>
        <w:rPr>
          <w:rFonts w:ascii="Times New Roman" w:eastAsia="Times New Roman" w:hAnsi="Times New Roman" w:cs="Times New Roman"/>
          <w:b/>
          <w:sz w:val="20"/>
        </w:rPr>
        <w:t xml:space="preserve">ADMINISTRAREA FISCALĂ ȘI CONTROL COMERCIAL </w:t>
      </w:r>
    </w:p>
    <w:p w:rsidR="00E23017" w:rsidRDefault="00DE4266">
      <w:pPr>
        <w:spacing w:after="44"/>
        <w:ind w:left="4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E23017" w:rsidRDefault="00DE4266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11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>Codul de identificare fiscală</w:t>
      </w:r>
      <w:r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>Nr..........</w:t>
      </w:r>
      <w:r>
        <w:rPr>
          <w:rFonts w:ascii="Times New Roman" w:eastAsia="Times New Roman" w:hAnsi="Times New Roman" w:cs="Times New Roman"/>
          <w:sz w:val="19"/>
        </w:rPr>
        <w:t>/data elib.…/20...</w:t>
      </w:r>
      <w:r>
        <w:rPr>
          <w:rFonts w:ascii="Arial" w:eastAsia="Arial" w:hAnsi="Arial" w:cs="Arial"/>
          <w:sz w:val="18"/>
        </w:rPr>
        <w:t xml:space="preserve"> </w:t>
      </w:r>
    </w:p>
    <w:p w:rsidR="00E23017" w:rsidRDefault="00DE4266">
      <w:pPr>
        <w:spacing w:after="0" w:line="245" w:lineRule="auto"/>
        <w:ind w:right="8307"/>
      </w:pPr>
      <w:r>
        <w:rPr>
          <w:rFonts w:ascii="Times New Roman" w:eastAsia="Times New Roman" w:hAnsi="Times New Roman" w:cs="Times New Roman"/>
          <w:sz w:val="20"/>
        </w:rPr>
        <w:t>Adresa si contact tel si email</w:t>
      </w:r>
      <w:bookmarkStart w:id="0" w:name="_GoBack"/>
      <w:bookmarkEnd w:id="0"/>
    </w:p>
    <w:p w:rsidR="00E23017" w:rsidRDefault="00DE4266">
      <w:pPr>
        <w:spacing w:after="153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E23017" w:rsidRDefault="00DE4266">
      <w:pPr>
        <w:spacing w:after="0" w:line="291" w:lineRule="auto"/>
        <w:ind w:left="427" w:right="430"/>
        <w:jc w:val="center"/>
      </w:pPr>
      <w:r>
        <w:rPr>
          <w:rFonts w:ascii="Times New Roman" w:eastAsia="Times New Roman" w:hAnsi="Times New Roman" w:cs="Times New Roman"/>
          <w:b/>
          <w:sz w:val="25"/>
        </w:rPr>
        <w:t>CERTIFICAT DE ATESTARE FISCALÃ PENTRU PERSOANE FIZICE</w:t>
      </w:r>
      <w:r>
        <w:rPr>
          <w:rFonts w:ascii="Times New Roman" w:eastAsia="Times New Roman" w:hAnsi="Times New Roman" w:cs="Times New Roman"/>
          <w:b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</w:rPr>
        <w:t>PRIVIND IMPOZITELE ŞI TAXELE LOCALE ŞI ALTE VENITURI DATORATE BUGETULUI LOCAL</w:t>
      </w:r>
      <w:r>
        <w:rPr>
          <w:rFonts w:ascii="Times New Roman" w:eastAsia="Times New Roman" w:hAnsi="Times New Roman" w:cs="Times New Roman"/>
          <w:b/>
          <w:sz w:val="25"/>
        </w:rPr>
        <w:t xml:space="preserve">* </w:t>
      </w:r>
    </w:p>
    <w:p w:rsidR="00E23017" w:rsidRDefault="00DE4266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3017" w:rsidRDefault="00DE4266">
      <w:pPr>
        <w:tabs>
          <w:tab w:val="right" w:pos="11194"/>
        </w:tabs>
        <w:spacing w:after="2" w:line="25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Ca urmare a cererii D-lui/D-</w:t>
      </w:r>
      <w:r>
        <w:rPr>
          <w:rFonts w:ascii="Times New Roman" w:eastAsia="Times New Roman" w:hAnsi="Times New Roman" w:cs="Times New Roman"/>
          <w:sz w:val="18"/>
        </w:rPr>
        <w:t xml:space="preserve">nei …………………………. nr: ........ /data .......... cu domiciliul în str. .....................nr. ...., bl..., sc., ..., ap. ...., sector </w:t>
      </w:r>
    </w:p>
    <w:p w:rsidR="00E23017" w:rsidRDefault="00DE4266">
      <w:pPr>
        <w:spacing w:after="0" w:line="274" w:lineRule="auto"/>
        <w:ind w:right="1"/>
        <w:jc w:val="both"/>
      </w:pPr>
      <w:r>
        <w:rPr>
          <w:rFonts w:ascii="Times New Roman" w:eastAsia="Times New Roman" w:hAnsi="Times New Roman" w:cs="Times New Roman"/>
          <w:sz w:val="18"/>
        </w:rPr>
        <w:t>..., loc. ......................, legitimată prin B.I./C.I./A.I./Paşaport/ seria.... nr............., cu CNP .............</w:t>
      </w:r>
      <w:r>
        <w:rPr>
          <w:rFonts w:ascii="Times New Roman" w:eastAsia="Times New Roman" w:hAnsi="Times New Roman" w:cs="Times New Roman"/>
          <w:sz w:val="18"/>
        </w:rPr>
        <w:t>.................................., având calitatea de proprietar/coproprietar/mandatar</w:t>
      </w: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>/executor</w:t>
      </w:r>
      <w:r>
        <w:rPr>
          <w:rFonts w:ascii="Times New Roman" w:eastAsia="Times New Roman" w:hAnsi="Times New Roman" w:cs="Times New Roman"/>
          <w:sz w:val="18"/>
          <w:vertAlign w:val="superscript"/>
        </w:rPr>
        <w:t>2)</w:t>
      </w:r>
      <w:r>
        <w:rPr>
          <w:rFonts w:ascii="Times New Roman" w:eastAsia="Times New Roman" w:hAnsi="Times New Roman" w:cs="Times New Roman"/>
          <w:sz w:val="18"/>
        </w:rPr>
        <w:t>/moştenitor</w:t>
      </w: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 şi a verificărilor efectuate la nivelul compartimentului de specialitate al autorităţilor administraţiei publice locale la </w:t>
      </w:r>
      <w:r>
        <w:rPr>
          <w:rFonts w:ascii="Times New Roman" w:eastAsia="Times New Roman" w:hAnsi="Times New Roman" w:cs="Times New Roman"/>
          <w:b/>
          <w:sz w:val="18"/>
        </w:rPr>
        <w:t>nr. de rol nominal</w:t>
      </w:r>
      <w:r>
        <w:rPr>
          <w:rFonts w:ascii="Times New Roman" w:eastAsia="Times New Roman" w:hAnsi="Times New Roman" w:cs="Times New Roman"/>
          <w:b/>
          <w:sz w:val="18"/>
        </w:rPr>
        <w:t xml:space="preserve"> unic</w:t>
      </w:r>
      <w:r>
        <w:rPr>
          <w:rFonts w:ascii="Times New Roman" w:eastAsia="Times New Roman" w:hAnsi="Times New Roman" w:cs="Times New Roman"/>
          <w:sz w:val="18"/>
        </w:rPr>
        <w:t xml:space="preserve"> .............................se atestă următoarele: </w:t>
      </w:r>
    </w:p>
    <w:p w:rsidR="00E23017" w:rsidRDefault="00DE4266">
      <w:pPr>
        <w:spacing w:after="2" w:line="25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Prenumele şi numele ..............................................................................................domiciliul 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 </w:t>
      </w:r>
    </w:p>
    <w:p w:rsidR="00E23017" w:rsidRDefault="00DE4266">
      <w:pPr>
        <w:spacing w:after="2" w:line="25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>...................</w:t>
      </w:r>
    </w:p>
    <w:p w:rsidR="00E23017" w:rsidRDefault="00DE4266">
      <w:pPr>
        <w:spacing w:after="91" w:line="25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 ..........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 ....................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 ..............................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vertAlign w:val="superscript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). </w:t>
      </w:r>
    </w:p>
    <w:tbl>
      <w:tblPr>
        <w:tblStyle w:val="TableGrid"/>
        <w:tblpPr w:vertAnchor="page" w:horzAnchor="page" w:tblpX="9381" w:tblpY="917"/>
        <w:tblOverlap w:val="never"/>
        <w:tblW w:w="2280" w:type="dxa"/>
        <w:tblInd w:w="0" w:type="dxa"/>
        <w:tblCellMar>
          <w:top w:w="9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</w:tblGrid>
      <w:tr w:rsidR="00E23017">
        <w:trPr>
          <w:trHeight w:val="423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017" w:rsidRDefault="00DE426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Model 2016 ITL 011 </w:t>
            </w:r>
          </w:p>
        </w:tc>
      </w:tr>
    </w:tbl>
    <w:p w:rsidR="00E23017" w:rsidRDefault="00DE4266">
      <w:pPr>
        <w:spacing w:after="2" w:line="25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4239133</wp:posOffset>
                </wp:positionH>
                <wp:positionV relativeFrom="paragraph">
                  <wp:posOffset>-53979</wp:posOffset>
                </wp:positionV>
                <wp:extent cx="878586" cy="182880"/>
                <wp:effectExtent l="0" t="0" r="0" b="0"/>
                <wp:wrapNone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586" cy="182880"/>
                          <a:chOff x="0" y="0"/>
                          <a:chExt cx="878586" cy="182880"/>
                        </a:xfrm>
                      </wpg:grpSpPr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24840" y="10668"/>
                            <a:ext cx="253746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4C3C84" id="Group 4146" o:spid="_x0000_s1026" style="position:absolute;margin-left:333.8pt;margin-top:-4.25pt;width:69.2pt;height:14.4pt;z-index:-251658240" coordsize="878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4" o:spid="_x0000_s1027" type="#_x0000_t75" style="position:absolute;width:2560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ybDDAAAA3AAAAA8AAABkcnMvZG93bnJldi54bWxET01rwkAQvQv9D8sIXqRurBI0ukppFTwV&#10;GwultyE7ZmOzsyG7avz3XUHobR7vc5brztbiQq2vHCsYjxIQxIXTFZcKvg7b5xkIH5A11o5JwY08&#10;rFdPvSVm2l35ky55KEUMYZ+hAhNCk0npC0MW/cg1xJE7utZiiLAtpW7xGsNtLV+SJJUWK44NBht6&#10;M1T85mergD724yHndf493zuTDjen+c/kXalBv3tdgAjUhX/xw73TcX46hfsz8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TJsMMAAADcAAAADwAAAAAAAAAAAAAAAACf&#10;AgAAZHJzL2Rvd25yZXYueG1sUEsFBgAAAAAEAAQA9wAAAI8DAAAAAA==&#10;">
                  <v:imagedata r:id="rId7" o:title=""/>
                </v:shape>
                <v:shape id="Picture 167" o:spid="_x0000_s1028" type="#_x0000_t75" style="position:absolute;left:6248;top:106;width:2537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4PPBAAAA3AAAAA8AAABkcnMvZG93bnJldi54bWxET81qg0AQvgf6DssUcgnNrqGxwWQjJWBp&#10;j9U+wOBOVeLOirtV8/bdQiG3+fh+55QvthcTjb5zrCHZKhDEtTMdNxq+quLpAMIHZIO9Y9JwIw/5&#10;+WF1wsy4mT9pKkMjYgj7DDW0IQyZlL5uyaLfuoE4ct9utBgiHBtpRpxjuO3lTqlUWuw4NrQ40KWl&#10;+lr+WA19kdiwL1Q6HVSlPpKNfOY3qfX6cXk9ggi0hLv43/1u4vz0Bf6eiRfI8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C4PPBAAAA3A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La data de întâi a lunii următoar</w:t>
      </w:r>
      <w:r>
        <w:rPr>
          <w:rFonts w:ascii="Times New Roman" w:eastAsia="Times New Roman" w:hAnsi="Times New Roman" w:cs="Times New Roman"/>
          <w:sz w:val="18"/>
        </w:rPr>
        <w:t xml:space="preserve">e eliberării prezentului certificat de atestare fiscalã,  figureazã/ nu figurează în evidenţele compartimentului fiscal cu urmãtoarele </w:t>
      </w:r>
      <w:r>
        <w:rPr>
          <w:rFonts w:ascii="Times New Roman" w:eastAsia="Times New Roman" w:hAnsi="Times New Roman" w:cs="Times New Roman"/>
          <w:b/>
          <w:sz w:val="18"/>
        </w:rPr>
        <w:t>creanţe bugetare de platã scadente</w:t>
      </w:r>
      <w:r>
        <w:rPr>
          <w:rFonts w:ascii="Times New Roman" w:eastAsia="Times New Roman" w:hAnsi="Times New Roman" w:cs="Times New Roman"/>
          <w:sz w:val="18"/>
        </w:rPr>
        <w:t xml:space="preserve"> cãtre bugetul local, conform evidenţelor existente la data întocmirii:  </w:t>
      </w:r>
    </w:p>
    <w:tbl>
      <w:tblPr>
        <w:tblStyle w:val="TableGrid"/>
        <w:tblW w:w="11409" w:type="dxa"/>
        <w:tblInd w:w="-108" w:type="dxa"/>
        <w:tblCellMar>
          <w:top w:w="11" w:type="dxa"/>
          <w:left w:w="14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681"/>
        <w:gridCol w:w="2898"/>
        <w:gridCol w:w="2213"/>
        <w:gridCol w:w="1832"/>
        <w:gridCol w:w="2127"/>
        <w:gridCol w:w="1658"/>
      </w:tblGrid>
      <w:tr w:rsidR="00E23017">
        <w:trPr>
          <w:trHeight w:val="2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Denumire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 creanţei bugetare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Curent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Rãmãşiţã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Majorãri de întârzire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1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0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5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3017">
        <w:trPr>
          <w:trHeight w:val="2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7" w:rsidRDefault="00DE426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23017" w:rsidRDefault="00DE4266">
      <w:pPr>
        <w:spacing w:after="18" w:line="262" w:lineRule="auto"/>
        <w:ind w:left="-15" w:firstLine="27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În cazul utilizării pentru deschiderea procedurii succesorale certificatul se poate elibera cu debitele înregistrate până la data decesului</w:t>
      </w: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>, iar notarul are obligaţia înscrierii în certificatul de moştenitor a debitelor ce revin moştenitorilor şi comunic</w:t>
      </w:r>
      <w:r>
        <w:rPr>
          <w:rFonts w:ascii="Times New Roman" w:eastAsia="Times New Roman" w:hAnsi="Times New Roman" w:cs="Times New Roman"/>
          <w:sz w:val="18"/>
        </w:rPr>
        <w:t xml:space="preserve">area către organul fiscal a unei copii de pe certificatul de moştenitor. </w:t>
      </w:r>
    </w:p>
    <w:p w:rsidR="00E23017" w:rsidRDefault="00DE4266">
      <w:pPr>
        <w:spacing w:after="2" w:line="254" w:lineRule="auto"/>
        <w:ind w:left="293" w:hanging="10"/>
      </w:pPr>
      <w:r>
        <w:rPr>
          <w:rFonts w:ascii="Times New Roman" w:eastAsia="Times New Roman" w:hAnsi="Times New Roman" w:cs="Times New Roman"/>
          <w:sz w:val="18"/>
        </w:rPr>
        <w:t xml:space="preserve">Prezentul certificat s-a eliberat pentru: ......................................................................................................................................... </w:t>
      </w:r>
    </w:p>
    <w:p w:rsidR="00E23017" w:rsidRDefault="00DE4266">
      <w:pPr>
        <w:spacing w:after="18" w:line="262" w:lineRule="auto"/>
        <w:ind w:left="-15" w:firstLine="273"/>
        <w:jc w:val="both"/>
      </w:pPr>
      <w:r>
        <w:rPr>
          <w:rFonts w:ascii="Times New Roman" w:eastAsia="Times New Roman" w:hAnsi="Times New Roman" w:cs="Times New Roman"/>
          <w:sz w:val="18"/>
        </w:rPr>
        <w:t>P</w:t>
      </w:r>
      <w:r>
        <w:rPr>
          <w:rFonts w:ascii="Times New Roman" w:eastAsia="Times New Roman" w:hAnsi="Times New Roman" w:cs="Times New Roman"/>
          <w:sz w:val="18"/>
        </w:rPr>
        <w:t>entru înstrăinarea dreptului de proprietate asupra clădirilor, terenurilor şi a mijloacelor de transport, proprietarii bunurilor ce se înstrăinează trebuie să prezinte certificate de atestare fiscală prin care să se ateste achitarea tuturor obligaţiilor de</w:t>
      </w:r>
      <w:r>
        <w:rPr>
          <w:rFonts w:ascii="Times New Roman" w:eastAsia="Times New Roman" w:hAnsi="Times New Roman" w:cs="Times New Roman"/>
          <w:sz w:val="18"/>
        </w:rPr>
        <w:t xml:space="preserve"> plată datorate bugetului local al unităţii administrativteritoriale în a cărei rază se află înregistrat fiscal bunul ce se înstrăinează. Pentru bunul ce se înstrăinează, proprietarul bunului trebuie să achite impozitul datorat pentru anul în care se înstr</w:t>
      </w:r>
      <w:r>
        <w:rPr>
          <w:rFonts w:ascii="Times New Roman" w:eastAsia="Times New Roman" w:hAnsi="Times New Roman" w:cs="Times New Roman"/>
          <w:sz w:val="18"/>
        </w:rPr>
        <w:t>ăinează bunul, cu excepţia cazului în care pentru bunul ce se înstrăinează impozitul se datorează de altă persoană decât proprietarul.</w:t>
      </w:r>
      <w:r>
        <w:rPr>
          <w:rFonts w:ascii="Times New Roman" w:eastAsia="Times New Roman" w:hAnsi="Times New Roman" w:cs="Times New Roman"/>
          <w:b/>
          <w:sz w:val="18"/>
        </w:rPr>
        <w:t xml:space="preserve"> Actele prin care se înstrăinează clădiri, terenuri, respectiv mijloace de transport, cu încălcarea prevederilor art. 159 </w:t>
      </w:r>
      <w:r>
        <w:rPr>
          <w:rFonts w:ascii="Times New Roman" w:eastAsia="Times New Roman" w:hAnsi="Times New Roman" w:cs="Times New Roman"/>
          <w:b/>
          <w:sz w:val="18"/>
        </w:rPr>
        <w:t xml:space="preserve">alin. (5) din </w:t>
      </w:r>
    </w:p>
    <w:p w:rsidR="00E23017" w:rsidRDefault="00DE4266">
      <w:pPr>
        <w:spacing w:after="34" w:line="250" w:lineRule="auto"/>
        <w:ind w:right="1687"/>
      </w:pPr>
      <w:r>
        <w:rPr>
          <w:rFonts w:ascii="Times New Roman" w:eastAsia="Times New Roman" w:hAnsi="Times New Roman" w:cs="Times New Roman"/>
          <w:b/>
          <w:sz w:val="18"/>
        </w:rPr>
        <w:t>Legea nr. 207/2015 privind codul de procedură fiscală, cu modificările și completările ulterioare sunt nule de drept.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Precizăm ca prezentul certificat nu constituie titlu de proprietate şi nu conferă această calitate. </w:t>
      </w:r>
    </w:p>
    <w:p w:rsidR="00E23017" w:rsidRDefault="00DE4266">
      <w:pPr>
        <w:tabs>
          <w:tab w:val="center" w:pos="5610"/>
        </w:tabs>
        <w:spacing w:after="18" w:line="262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Alte mențiuni ale </w:t>
      </w:r>
      <w:r>
        <w:rPr>
          <w:rFonts w:ascii="Times New Roman" w:eastAsia="Times New Roman" w:hAnsi="Times New Roman" w:cs="Times New Roman"/>
          <w:sz w:val="18"/>
        </w:rPr>
        <w:t xml:space="preserve">organului fiscal local: ………………………………………………………………………………………………………………. </w:t>
      </w:r>
    </w:p>
    <w:p w:rsidR="00E23017" w:rsidRDefault="00DE4266">
      <w:pPr>
        <w:tabs>
          <w:tab w:val="center" w:pos="2300"/>
        </w:tabs>
        <w:spacing w:after="2" w:line="254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Termenul de valabilitate: 30 de zile de la data emiterii </w:t>
      </w:r>
    </w:p>
    <w:p w:rsidR="00E23017" w:rsidRDefault="00DE4266">
      <w:pPr>
        <w:spacing w:after="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3017" w:rsidRDefault="00DE4266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Coducătorul organului fiscal local </w:t>
      </w:r>
    </w:p>
    <w:p w:rsidR="00E23017" w:rsidRDefault="00DE4266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 </w:t>
      </w:r>
    </w:p>
    <w:p w:rsidR="00E23017" w:rsidRDefault="00DE4266">
      <w:pPr>
        <w:spacing w:after="47"/>
        <w:ind w:right="5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(prenume,  nume şi ştampilă) </w:t>
      </w:r>
    </w:p>
    <w:p w:rsidR="00E23017" w:rsidRDefault="00DE4266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23017" w:rsidRDefault="00DE4266">
      <w:pPr>
        <w:spacing w:after="2" w:line="254" w:lineRule="auto"/>
        <w:ind w:left="-15" w:firstLine="1491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Întocmit azi data ..........................,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........................................ </w:t>
      </w:r>
    </w:p>
    <w:p w:rsidR="00E23017" w:rsidRDefault="00DE4266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590"/>
        </w:tabs>
        <w:spacing w:after="15"/>
        <w:ind w:left="-15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(funcţia,  prenume şi  nume) </w:t>
      </w:r>
    </w:p>
    <w:p w:rsidR="00E23017" w:rsidRDefault="00DE4266">
      <w:pPr>
        <w:tabs>
          <w:tab w:val="center" w:pos="1501"/>
        </w:tabs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_________________________________ </w:t>
      </w:r>
    </w:p>
    <w:p w:rsidR="00E23017" w:rsidRDefault="00DE4266">
      <w:pPr>
        <w:numPr>
          <w:ilvl w:val="0"/>
          <w:numId w:val="1"/>
        </w:numPr>
        <w:spacing w:after="15"/>
        <w:ind w:hanging="163"/>
      </w:pPr>
      <w:r>
        <w:rPr>
          <w:rFonts w:ascii="Times New Roman" w:eastAsia="Times New Roman" w:hAnsi="Times New Roman" w:cs="Times New Roman"/>
          <w:sz w:val="12"/>
        </w:rPr>
        <w:t xml:space="preserve">Spre exemplu notarul public  conform delegării date de către contribuabil. </w:t>
      </w:r>
    </w:p>
    <w:p w:rsidR="00E23017" w:rsidRDefault="00DE4266">
      <w:pPr>
        <w:numPr>
          <w:ilvl w:val="0"/>
          <w:numId w:val="1"/>
        </w:numPr>
        <w:spacing w:after="15"/>
        <w:ind w:hanging="163"/>
      </w:pPr>
      <w:r>
        <w:rPr>
          <w:rFonts w:ascii="Times New Roman" w:eastAsia="Times New Roman" w:hAnsi="Times New Roman" w:cs="Times New Roman"/>
          <w:sz w:val="12"/>
        </w:rPr>
        <w:lastRenderedPageBreak/>
        <w:t xml:space="preserve">Executorii fiscali ai altor organe fiscale, executori judecătoreşti/bancari. </w:t>
      </w:r>
    </w:p>
    <w:p w:rsidR="00E23017" w:rsidRDefault="00DE4266">
      <w:pPr>
        <w:numPr>
          <w:ilvl w:val="0"/>
          <w:numId w:val="1"/>
        </w:numPr>
        <w:spacing w:after="15"/>
        <w:ind w:hanging="163"/>
      </w:pPr>
      <w:r>
        <w:rPr>
          <w:rFonts w:ascii="Times New Roman" w:eastAsia="Times New Roman" w:hAnsi="Times New Roman" w:cs="Times New Roman"/>
          <w:sz w:val="12"/>
        </w:rPr>
        <w:t xml:space="preserve">Moştenitorii trebuie să facă dovada decesului titularului cu copia actului de deces. </w:t>
      </w:r>
    </w:p>
    <w:p w:rsidR="00E23017" w:rsidRDefault="00DE4266">
      <w:pPr>
        <w:numPr>
          <w:ilvl w:val="0"/>
          <w:numId w:val="1"/>
        </w:numPr>
        <w:spacing w:after="15"/>
        <w:ind w:hanging="163"/>
      </w:pPr>
      <w:r>
        <w:rPr>
          <w:rFonts w:ascii="Times New Roman" w:eastAsia="Times New Roman" w:hAnsi="Times New Roman" w:cs="Times New Roman"/>
          <w:sz w:val="12"/>
        </w:rPr>
        <w:t>Contribuabilul f</w:t>
      </w:r>
      <w:r>
        <w:rPr>
          <w:rFonts w:ascii="Times New Roman" w:eastAsia="Times New Roman" w:hAnsi="Times New Roman" w:cs="Times New Roman"/>
          <w:sz w:val="12"/>
        </w:rPr>
        <w:t xml:space="preserve">igurează în evidenţele fiscale cu următoarele bunuri…. proprietate-folosinţă din data…../alte situaţii. </w:t>
      </w:r>
    </w:p>
    <w:p w:rsidR="00E23017" w:rsidRDefault="00DE4266">
      <w:pPr>
        <w:numPr>
          <w:ilvl w:val="0"/>
          <w:numId w:val="1"/>
        </w:numPr>
        <w:spacing w:after="15"/>
        <w:ind w:hanging="163"/>
      </w:pPr>
      <w:r>
        <w:rPr>
          <w:rFonts w:ascii="Times New Roman" w:eastAsia="Times New Roman" w:hAnsi="Times New Roman" w:cs="Times New Roman"/>
          <w:sz w:val="12"/>
        </w:rPr>
        <w:t>În cazul în care informațiile nu au loc în această secțiune, organul fiscal local poate elibera o anexă la certificatul de atestare fiscală, făcând men</w:t>
      </w:r>
      <w:r>
        <w:rPr>
          <w:rFonts w:ascii="Times New Roman" w:eastAsia="Times New Roman" w:hAnsi="Times New Roman" w:cs="Times New Roman"/>
          <w:sz w:val="12"/>
        </w:rPr>
        <w:t xml:space="preserve">țiune asupra acestui aspect. Anexa la certificatul de atestare fiscală va avea antet și va purta semnăturile și ștampila organului fiscal local. Anexa este valabilă doar însoțită de certificat. </w:t>
      </w:r>
    </w:p>
    <w:p w:rsidR="00E23017" w:rsidRDefault="00DE4266">
      <w:pPr>
        <w:numPr>
          <w:ilvl w:val="0"/>
          <w:numId w:val="1"/>
        </w:numPr>
        <w:spacing w:after="63"/>
        <w:ind w:hanging="163"/>
      </w:pPr>
      <w:r>
        <w:rPr>
          <w:rFonts w:ascii="Times New Roman" w:eastAsia="Times New Roman" w:hAnsi="Times New Roman" w:cs="Times New Roman"/>
          <w:sz w:val="12"/>
        </w:rPr>
        <w:t>Debitele înregistrate până la data decesului vor completa pas</w:t>
      </w:r>
      <w:r>
        <w:rPr>
          <w:rFonts w:ascii="Times New Roman" w:eastAsia="Times New Roman" w:hAnsi="Times New Roman" w:cs="Times New Roman"/>
          <w:sz w:val="12"/>
        </w:rPr>
        <w:t xml:space="preserve">ivul masei succesorale. Debitele înregistrate după data decesului reprezintă de drept sarcina fiscală a moştenitorilor.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ab/>
        <w:t xml:space="preserve">*) </w:t>
      </w:r>
      <w:r>
        <w:rPr>
          <w:rFonts w:ascii="Times New Roman" w:eastAsia="Times New Roman" w:hAnsi="Times New Roman" w:cs="Times New Roman"/>
          <w:sz w:val="12"/>
        </w:rPr>
        <w:t xml:space="preserve">Certificatul de atestare fiscală se poate elibera şi în format electronic. </w:t>
      </w:r>
    </w:p>
    <w:p w:rsidR="00E23017" w:rsidRDefault="00DE426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sectPr w:rsidR="00E23017">
      <w:pgSz w:w="12240" w:h="15840"/>
      <w:pgMar w:top="619" w:right="47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2FA"/>
    <w:multiLevelType w:val="hybridMultilevel"/>
    <w:tmpl w:val="74DA467A"/>
    <w:lvl w:ilvl="0" w:tplc="2E5A878A">
      <w:start w:val="1"/>
      <w:numFmt w:val="decimal"/>
      <w:lvlText w:val="%1)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4AA1E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A3C16E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16C20D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88CCA4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3D817B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2E7BF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C222B6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0E42C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17"/>
    <w:rsid w:val="00DE4266"/>
    <w:rsid w:val="00E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2C867-D610-43B7-85A8-9D394D7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PF</dc:title>
  <dc:subject/>
  <dc:creator>Dan Marinescu</dc:creator>
  <cp:keywords/>
  <cp:lastModifiedBy>Octavian Janner</cp:lastModifiedBy>
  <cp:revision>2</cp:revision>
  <dcterms:created xsi:type="dcterms:W3CDTF">2017-08-10T00:01:00Z</dcterms:created>
  <dcterms:modified xsi:type="dcterms:W3CDTF">2017-08-10T00:01:00Z</dcterms:modified>
</cp:coreProperties>
</file>